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line="240" w:lineRule="auto"/>
        <w:ind w:left="0" w:firstLine="0"/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Unit 6 -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The Hydrosphere (**=tested items)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/>
        <w:sectPr>
          <w:pgSz w:h="15840" w:w="12240"/>
          <w:pgMar w:bottom="720" w:top="720" w:left="1080" w:right="1080" w:header="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How is Water Used?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70% in Irrigation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20% in Industries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  <w:sectPr>
          <w:type w:val="continuous"/>
          <w:pgSz w:h="15840" w:w="12240"/>
          <w:pgMar w:bottom="720" w:top="720" w:left="1080" w:right="1080" w:header="0" w:footer="720"/>
          <w:cols w:equalWidth="0" w:num="2">
            <w:col w:space="720" w:w="4680"/>
            <w:col w:space="0" w:w="468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10% in Cities and Residences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Ocean Currents</w:t>
      </w:r>
      <w:r w:rsidDel="00000000" w:rsidR="00000000" w:rsidRPr="00000000">
        <w:rPr>
          <w:rtl w:val="0"/>
        </w:rPr>
        <w:t xml:space="preserve"> ---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Is the mass of ocean water that flows from one place to another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How do Currents Influence Climate?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Exchanges heat in the water with the atmosphere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Type of current nearby influences weather for an areas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Warm currents bring warm temperatures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Cold currents bring cooler temperatures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Current Movement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36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Warm Currents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1"/>
                <w:numId w:val="5"/>
              </w:numPr>
              <w:spacing w:after="0"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Move from the tropics to the poles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1"/>
                <w:numId w:val="5"/>
              </w:numPr>
              <w:spacing w:after="0"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Ex: Gulf Stream (east coast of the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36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Cold Currents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1"/>
                <w:numId w:val="5"/>
              </w:numPr>
              <w:spacing w:after="0" w:line="240" w:lineRule="auto"/>
              <w:ind w:left="27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Move from the poles to the equators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1"/>
                <w:numId w:val="5"/>
              </w:numPr>
              <w:spacing w:after="0" w:line="240" w:lineRule="auto"/>
              <w:ind w:left="27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Ex: Canary Current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Why do Current Moves?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36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Primary Forces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5"/>
              </w:numPr>
              <w:spacing w:after="0" w:line="240" w:lineRule="auto"/>
              <w:ind w:left="72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Solar heating, winds, gravity, Coriolis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36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Secondary Forces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1"/>
                <w:numId w:val="5"/>
              </w:numPr>
              <w:spacing w:after="0" w:line="360" w:lineRule="auto"/>
              <w:ind w:left="81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Influences where the current flows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1228725</wp:posOffset>
            </wp:positionH>
            <wp:positionV relativeFrom="paragraph">
              <wp:posOffset>209550</wp:posOffset>
            </wp:positionV>
            <wp:extent cx="3943350" cy="364807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48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</wp:posOffset>
            </wp:positionH>
            <wp:positionV relativeFrom="paragraph">
              <wp:posOffset>219075</wp:posOffset>
            </wp:positionV>
            <wp:extent cx="6400800" cy="36576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Freshwater Facts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Primary use for freshwater in U.S. is for agriculture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In our homes, we use the most freshwater to wash, clean and flush.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76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The typical person in an industrialized nation uses 700-1000 gallons of freshwater per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Distribution of Water On Earth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71% of Earth is 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3"/>
        </w:numPr>
        <w:spacing w:after="0" w:line="24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97% in the oceans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3"/>
        </w:numPr>
        <w:spacing w:after="0" w:line="24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3% is freshwater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2"/>
          <w:numId w:val="3"/>
        </w:numPr>
        <w:spacing w:after="0" w:line="240" w:lineRule="auto"/>
        <w:ind w:left="216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2% in ice and glaciers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2"/>
          <w:numId w:val="3"/>
        </w:numPr>
        <w:spacing w:after="0" w:line="240" w:lineRule="auto"/>
        <w:ind w:left="216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0.6% in underground 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2"/>
          <w:numId w:val="3"/>
        </w:numPr>
        <w:spacing w:after="0" w:line="240" w:lineRule="auto"/>
        <w:ind w:left="216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0.4% in rivers, streams, lake and atmosphere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What is Groundwater?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Water that is below the surface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50% of water used by the public is groundwater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How does water become Groundwater?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Permeability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How easily water can pass through connected pore spaces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Porosity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Percentage of pore spaces in soil and rock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Clay has the smallest percentage (not permeable)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Aquifers</w:t>
      </w:r>
      <w:r w:rsidDel="00000000" w:rsidR="00000000" w:rsidRPr="00000000">
        <w:rPr>
          <w:rtl w:val="0"/>
        </w:rPr>
        <w:t xml:space="preserve">----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Underground layer of water bearing permeable rock (gravel, sand or silt) from which ground water can be extracted using a 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Wells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A hole bored into the zone of saturation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Pumping can cause the water table to be lowered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Artesian Well</w:t>
      </w:r>
      <w:r w:rsidDel="00000000" w:rsidR="00000000" w:rsidRPr="00000000">
        <w:rPr>
          <w:sz w:val="28"/>
          <w:szCs w:val="28"/>
          <w:rtl w:val="0"/>
        </w:rPr>
        <w:t xml:space="preserve">----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Groundwater rises on its own under pressure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Cone of depression</w:t>
      </w:r>
      <w:r w:rsidDel="00000000" w:rsidR="00000000" w:rsidRPr="00000000">
        <w:rPr>
          <w:sz w:val="28"/>
          <w:szCs w:val="28"/>
          <w:rtl w:val="0"/>
        </w:rPr>
        <w:t xml:space="preserve"> ---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Occurs in an aquifer when a lot of groundwater is pumped from the well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line="240" w:lineRule="auto"/>
        <w:ind w:left="0" w:firstLine="0"/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Problems with Groundwater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Withdrawing water for agriculture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Toxic metals contaminating the water (arsenic, cadmium, lead)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Salt water intrusion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Salt water from the ocean enters the groundwater near coastal areas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What is a Flood?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When the stream or river overloads the capacity of its channel and overflows it banks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Most floods are caused by rapid spring snow melting or storms that bring heavy rains over a large region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How to control Floods?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Artificial Levees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Concrete or Earthen mounds built on the banks of a river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Increases the amount of water it can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Natural Levees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Parallels a stream and helps to contain its water, except during flood stage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Flood-Control Dams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Stores floodwater and lets it out slowly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vertAlign w:val="baseline"/>
          <w:rtl w:val="0"/>
        </w:rPr>
        <w:t xml:space="preserve">Limit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144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Preserve floodplains instead of building on them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0" w:firstLine="0"/>
        <w:contextualSpacing w:val="0"/>
        <w:rPr>
          <w:sz w:val="28"/>
          <w:szCs w:val="28"/>
        </w:rPr>
        <w:sectPr>
          <w:type w:val="continuous"/>
          <w:pgSz w:h="15840" w:w="12240"/>
          <w:pgMar w:bottom="720" w:top="720" w:left="1080" w:right="1080" w:header="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vertAlign w:val="baseline"/>
          <w:rtl w:val="0"/>
        </w:rPr>
        <w:t xml:space="preserve">Human Activities Causing Flooding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Removing vegetation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Overgrazing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Mining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Building on floodplains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Logging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Forest fire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Destruction of wetlands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Urbanizatio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/>
          <w:pgMar w:bottom="720" w:top="720" w:left="1080" w:right="1080" w:header="0" w:footer="720"/>
          <w:cols w:equalWidth="0" w:num="3">
            <w:col w:space="720" w:w="2880"/>
            <w:col w:space="720" w:w="2880"/>
            <w:col w:space="0" w:w="288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80" w:line="240" w:lineRule="auto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80"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**The Water Cycle</w:t>
      </w:r>
      <w:r w:rsidDel="00000000" w:rsidR="00000000" w:rsidRPr="00000000">
        <w:rPr>
          <w:rtl w:val="0"/>
        </w:rPr>
        <w:t xml:space="preserve">-----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Water is constantly moving among the oceans, the atmosphere, the solid earth and biosphere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80" w:line="240" w:lineRule="auto"/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**Parts of the Water Cycle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</wp:posOffset>
            </wp:positionH>
            <wp:positionV relativeFrom="paragraph">
              <wp:posOffset>323850</wp:posOffset>
            </wp:positionV>
            <wp:extent cx="6034088" cy="3721236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4088" cy="37212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Evaporation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liquid water changes into water vapor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Precipitation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liquid or solid water from the clouds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Condensation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water vapor that turns into liquid making clouds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Infiltration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liquid water moving through the ground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Transpiration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water vapor released to the air by plants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after="0" w:line="240" w:lineRule="auto"/>
        <w:ind w:left="720" w:hanging="360"/>
        <w:rPr>
          <w:sz w:val="28"/>
          <w:szCs w:val="28"/>
        </w:rPr>
        <w:sectPr>
          <w:type w:val="continuous"/>
          <w:pgSz w:h="15840" w:w="12240"/>
          <w:pgMar w:bottom="720" w:top="720" w:left="1080" w:right="1080" w:header="0" w:footer="720"/>
          <w:cols w:equalWidth="0" w:num="1">
            <w:col w:space="0" w:w="1008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Runoff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when liquid hit the ground but not absorbed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80" w:line="24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/>
          <w:pgMar w:bottom="720" w:top="720" w:left="1080" w:right="1080" w:header="0" w:footer="720"/>
          <w:cols w:equalWidth="0" w:num="1">
            <w:col w:space="0" w:w="1008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**What does Water Balance Mean?</w:t>
      </w:r>
      <w:r w:rsidDel="00000000" w:rsidR="00000000" w:rsidRPr="00000000">
        <w:rPr>
          <w:sz w:val="28"/>
          <w:szCs w:val="28"/>
          <w:rtl w:val="0"/>
        </w:rPr>
        <w:tab/>
        <w:t xml:space="preserve">----</w:t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Precipitation equals evaporation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720" w:top="720" w:left="1080" w:right="1080" w:header="0" w:footer="720"/>
      <w:cols w:equalWidth="0" w:num="3">
        <w:col w:space="720" w:w="2880"/>
        <w:col w:space="720" w:w="2880"/>
        <w:col w:space="0" w:w="288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711"/>
      <w:numFmt w:val="bullet"/>
      <w:lvlText w:val="–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711"/>
      <w:numFmt w:val="bullet"/>
      <w:lvlText w:val="–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711"/>
      <w:numFmt w:val="bullet"/>
      <w:lvlText w:val="–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71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upperLetter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upperLetter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711"/>
      <w:numFmt w:val="bullet"/>
      <w:lvlText w:val="–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1024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